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7" w:rsidRPr="00074B47" w:rsidRDefault="00074B47" w:rsidP="00074B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4B4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2AAA53" wp14:editId="55E0B67A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B47" w:rsidRPr="00074B47" w:rsidRDefault="00074B47" w:rsidP="00074B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4B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74B47" w:rsidRPr="00074B47" w:rsidRDefault="00074B47" w:rsidP="00074B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4B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74B47" w:rsidRPr="00074B47" w:rsidRDefault="00074B47" w:rsidP="00074B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ar-SA"/>
        </w:rPr>
      </w:pPr>
      <w:r w:rsidRPr="00074B47">
        <w:rPr>
          <w:rFonts w:ascii="Times New Roman" w:eastAsia="Times New Roman" w:hAnsi="Times New Roman" w:cs="Times New Roman"/>
          <w:b/>
          <w:sz w:val="34"/>
          <w:szCs w:val="34"/>
          <w:lang w:eastAsia="ar-SA"/>
        </w:rPr>
        <w:t>ПОСТАНОВЛЕНИЕ</w:t>
      </w:r>
    </w:p>
    <w:p w:rsidR="00074B47" w:rsidRPr="00074B47" w:rsidRDefault="00074B47" w:rsidP="00074B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74B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14.10.2014   </w:t>
      </w:r>
      <w:r w:rsidRPr="00074B4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074B4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               </w:t>
      </w:r>
      <w:r w:rsidRPr="00074B4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074B4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074B4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№ 1016</w:t>
      </w:r>
    </w:p>
    <w:p w:rsidR="00074B47" w:rsidRPr="00074B47" w:rsidRDefault="00074B47" w:rsidP="00074B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74B47">
        <w:rPr>
          <w:rFonts w:ascii="Times New Roman" w:eastAsia="Times New Roman" w:hAnsi="Times New Roman" w:cs="Times New Roman"/>
          <w:sz w:val="26"/>
          <w:szCs w:val="26"/>
          <w:lang w:eastAsia="ar-SA"/>
        </w:rPr>
        <w:t>г. Кореновск</w:t>
      </w:r>
    </w:p>
    <w:p w:rsidR="00074B47" w:rsidRPr="00074B47" w:rsidRDefault="00074B47" w:rsidP="00074B47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BE0D3D" w:rsidRDefault="00F554E1" w:rsidP="00BE0D3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4E1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уведомления представителя</w:t>
      </w:r>
    </w:p>
    <w:p w:rsidR="00BE0D3D" w:rsidRDefault="00F554E1" w:rsidP="00BE0D3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4E1">
        <w:rPr>
          <w:rFonts w:ascii="Times New Roman" w:hAnsi="Times New Roman" w:cs="Times New Roman"/>
          <w:b/>
          <w:bCs/>
          <w:sz w:val="28"/>
          <w:szCs w:val="28"/>
        </w:rPr>
        <w:t>нанимателя (работодателя) о фактах обращения в целях</w:t>
      </w:r>
    </w:p>
    <w:p w:rsidR="00BE0D3D" w:rsidRDefault="00F554E1" w:rsidP="00BE0D3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4E1">
        <w:rPr>
          <w:rFonts w:ascii="Times New Roman" w:hAnsi="Times New Roman" w:cs="Times New Roman"/>
          <w:b/>
          <w:bCs/>
          <w:sz w:val="28"/>
          <w:szCs w:val="28"/>
        </w:rPr>
        <w:t>склонения муниципального служащего администрации</w:t>
      </w:r>
    </w:p>
    <w:p w:rsidR="00BE0D3D" w:rsidRDefault="00F554E1" w:rsidP="00BE0D3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4E1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 w:rsidR="00BE0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F554E1" w:rsidRPr="00F554E1" w:rsidRDefault="00F554E1" w:rsidP="00BE0D3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4E1">
        <w:rPr>
          <w:rFonts w:ascii="Times New Roman" w:hAnsi="Times New Roman" w:cs="Times New Roman"/>
          <w:b/>
          <w:bCs/>
          <w:sz w:val="28"/>
          <w:szCs w:val="28"/>
        </w:rPr>
        <w:t>к совершению коррупционных правонарушений</w:t>
      </w:r>
    </w:p>
    <w:p w:rsidR="00BE0D3D" w:rsidRPr="00074B47" w:rsidRDefault="00BE0D3D" w:rsidP="00793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554E1" w:rsidRPr="00F554E1" w:rsidRDefault="00F554E1" w:rsidP="00BE0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54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92DDE">
        <w:rPr>
          <w:rFonts w:ascii="Times New Roman" w:hAnsi="Times New Roman" w:cs="Times New Roman"/>
          <w:sz w:val="28"/>
          <w:szCs w:val="28"/>
        </w:rPr>
        <w:t>о статьей 9</w:t>
      </w:r>
      <w:r w:rsidRPr="00F554E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192DDE">
        <w:rPr>
          <w:rFonts w:ascii="Times New Roman" w:hAnsi="Times New Roman" w:cs="Times New Roman"/>
          <w:sz w:val="28"/>
          <w:szCs w:val="28"/>
        </w:rPr>
        <w:t>ого</w:t>
      </w:r>
      <w:r w:rsidRPr="00F554E1">
        <w:rPr>
          <w:rFonts w:ascii="Times New Roman" w:hAnsi="Times New Roman" w:cs="Times New Roman"/>
          <w:sz w:val="28"/>
          <w:szCs w:val="28"/>
        </w:rPr>
        <w:t xml:space="preserve"> закона от 25 декабря </w:t>
      </w:r>
      <w:r w:rsidR="00074B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554E1">
        <w:rPr>
          <w:rFonts w:ascii="Times New Roman" w:hAnsi="Times New Roman" w:cs="Times New Roman"/>
          <w:sz w:val="28"/>
          <w:szCs w:val="28"/>
        </w:rPr>
        <w:t>2008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№</w:t>
      </w:r>
      <w:r w:rsidR="00192DDE"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коррупции", </w:t>
      </w:r>
      <w:r w:rsidR="00192DDE" w:rsidRPr="00F554E1">
        <w:rPr>
          <w:rFonts w:ascii="Times New Roman" w:hAnsi="Times New Roman" w:cs="Times New Roman"/>
          <w:sz w:val="28"/>
          <w:szCs w:val="28"/>
        </w:rPr>
        <w:t>Федеральн</w:t>
      </w:r>
      <w:r w:rsidR="00192DDE">
        <w:rPr>
          <w:rFonts w:ascii="Times New Roman" w:hAnsi="Times New Roman" w:cs="Times New Roman"/>
          <w:sz w:val="28"/>
          <w:szCs w:val="28"/>
        </w:rPr>
        <w:t>ого</w:t>
      </w:r>
      <w:r w:rsidR="00192DDE" w:rsidRPr="00F554E1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F554E1">
        <w:rPr>
          <w:rFonts w:ascii="Times New Roman" w:hAnsi="Times New Roman" w:cs="Times New Roman"/>
          <w:sz w:val="28"/>
          <w:szCs w:val="28"/>
        </w:rPr>
        <w:t>от 6 октября 2003 года №131-</w:t>
      </w:r>
      <w:r>
        <w:rPr>
          <w:rFonts w:ascii="Times New Roman" w:hAnsi="Times New Roman" w:cs="Times New Roman"/>
          <w:sz w:val="28"/>
          <w:szCs w:val="28"/>
        </w:rPr>
        <w:t xml:space="preserve"> ФЗ "Об </w:t>
      </w:r>
      <w:r w:rsidRPr="00F554E1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192DDE">
        <w:rPr>
          <w:rFonts w:ascii="Times New Roman" w:hAnsi="Times New Roman" w:cs="Times New Roman"/>
          <w:sz w:val="28"/>
          <w:szCs w:val="28"/>
        </w:rPr>
        <w:t xml:space="preserve">Федерации"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BE0D3D"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4E1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я е т</w:t>
      </w:r>
      <w:r w:rsidRPr="00F554E1">
        <w:rPr>
          <w:rFonts w:ascii="Times New Roman" w:hAnsi="Times New Roman" w:cs="Times New Roman"/>
          <w:sz w:val="28"/>
          <w:szCs w:val="28"/>
        </w:rPr>
        <w:t>:</w:t>
      </w:r>
    </w:p>
    <w:p w:rsidR="00F554E1" w:rsidRPr="00F554E1" w:rsidRDefault="00F554E1" w:rsidP="00BE0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54E1">
        <w:rPr>
          <w:rFonts w:ascii="Times New Roman" w:hAnsi="Times New Roman" w:cs="Times New Roman"/>
          <w:sz w:val="28"/>
          <w:szCs w:val="28"/>
        </w:rPr>
        <w:t>1. Утвердить</w:t>
      </w:r>
      <w:r w:rsidR="00192DDE"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 xml:space="preserve">Порядок уведомления </w:t>
      </w:r>
      <w:r w:rsidR="00192DDE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  <w:r w:rsidRPr="00F554E1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муниципального служащего к совершению коррупционных</w:t>
      </w:r>
      <w:r w:rsidR="00A547CC">
        <w:rPr>
          <w:rFonts w:ascii="Times New Roman" w:hAnsi="Times New Roman" w:cs="Times New Roman"/>
          <w:sz w:val="28"/>
          <w:szCs w:val="28"/>
        </w:rPr>
        <w:t xml:space="preserve"> </w:t>
      </w:r>
      <w:r w:rsidRPr="00F554E1">
        <w:rPr>
          <w:rFonts w:ascii="Times New Roman" w:hAnsi="Times New Roman" w:cs="Times New Roman"/>
          <w:sz w:val="28"/>
          <w:szCs w:val="28"/>
        </w:rPr>
        <w:t>правонарушений (прил</w:t>
      </w:r>
      <w:r w:rsidR="00192DDE">
        <w:rPr>
          <w:rFonts w:ascii="Times New Roman" w:hAnsi="Times New Roman" w:cs="Times New Roman"/>
          <w:sz w:val="28"/>
          <w:szCs w:val="28"/>
        </w:rPr>
        <w:t>агается</w:t>
      </w:r>
      <w:r w:rsidRPr="00F554E1">
        <w:rPr>
          <w:rFonts w:ascii="Times New Roman" w:hAnsi="Times New Roman" w:cs="Times New Roman"/>
          <w:sz w:val="28"/>
          <w:szCs w:val="28"/>
        </w:rPr>
        <w:t>)</w:t>
      </w:r>
      <w:r w:rsidR="00192DDE">
        <w:rPr>
          <w:rFonts w:ascii="Times New Roman" w:hAnsi="Times New Roman" w:cs="Times New Roman"/>
          <w:sz w:val="28"/>
          <w:szCs w:val="28"/>
        </w:rPr>
        <w:t>.</w:t>
      </w:r>
    </w:p>
    <w:p w:rsidR="00F554E1" w:rsidRDefault="00192DDE" w:rsidP="00BE0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DDE">
        <w:rPr>
          <w:rFonts w:ascii="Times New Roman" w:hAnsi="Times New Roman" w:cs="Times New Roman"/>
          <w:sz w:val="28"/>
          <w:szCs w:val="28"/>
        </w:rPr>
        <w:t>2</w:t>
      </w:r>
      <w:r w:rsidR="00F554E1" w:rsidRPr="00192DDE">
        <w:rPr>
          <w:rFonts w:ascii="Times New Roman" w:hAnsi="Times New Roman" w:cs="Times New Roman"/>
          <w:sz w:val="28"/>
          <w:szCs w:val="28"/>
        </w:rPr>
        <w:t>. О</w:t>
      </w:r>
      <w:r w:rsidR="00667972">
        <w:rPr>
          <w:rFonts w:ascii="Times New Roman" w:hAnsi="Times New Roman" w:cs="Times New Roman"/>
          <w:sz w:val="28"/>
          <w:szCs w:val="28"/>
        </w:rPr>
        <w:t xml:space="preserve">рганизационно-кадровый отдел </w:t>
      </w:r>
      <w:r w:rsidR="00F554E1" w:rsidRPr="00192DDE">
        <w:rPr>
          <w:rFonts w:ascii="Times New Roman" w:hAnsi="Times New Roman" w:cs="Times New Roman"/>
          <w:sz w:val="28"/>
          <w:szCs w:val="28"/>
        </w:rPr>
        <w:t>администрации</w:t>
      </w:r>
      <w:r w:rsidR="00A547CC" w:rsidRPr="00192DDE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  <w:r w:rsidR="00A547CC" w:rsidRPr="00A547CC">
        <w:rPr>
          <w:rFonts w:ascii="Times New Roman" w:hAnsi="Times New Roman" w:cs="Times New Roman"/>
          <w:sz w:val="28"/>
          <w:szCs w:val="28"/>
        </w:rPr>
        <w:t xml:space="preserve"> Кореновского района </w:t>
      </w:r>
      <w:r w:rsidR="00F554E1" w:rsidRPr="00F554E1">
        <w:rPr>
          <w:rFonts w:ascii="Times New Roman" w:hAnsi="Times New Roman" w:cs="Times New Roman"/>
          <w:sz w:val="28"/>
          <w:szCs w:val="28"/>
        </w:rPr>
        <w:t>(</w:t>
      </w:r>
      <w:r w:rsidR="00667972">
        <w:rPr>
          <w:rFonts w:ascii="Times New Roman" w:hAnsi="Times New Roman" w:cs="Times New Roman"/>
          <w:sz w:val="28"/>
          <w:szCs w:val="28"/>
        </w:rPr>
        <w:t>Колесова</w:t>
      </w:r>
      <w:r w:rsidR="00F554E1" w:rsidRPr="00F554E1">
        <w:rPr>
          <w:rFonts w:ascii="Times New Roman" w:hAnsi="Times New Roman" w:cs="Times New Roman"/>
          <w:sz w:val="28"/>
          <w:szCs w:val="28"/>
        </w:rPr>
        <w:t>) довести до</w:t>
      </w:r>
      <w:r w:rsidR="00A547CC">
        <w:rPr>
          <w:rFonts w:ascii="Times New Roman" w:hAnsi="Times New Roman" w:cs="Times New Roman"/>
          <w:sz w:val="28"/>
          <w:szCs w:val="28"/>
        </w:rPr>
        <w:t xml:space="preserve"> </w:t>
      </w:r>
      <w:r w:rsidR="00F554E1" w:rsidRPr="00F554E1">
        <w:rPr>
          <w:rFonts w:ascii="Times New Roman" w:hAnsi="Times New Roman" w:cs="Times New Roman"/>
          <w:sz w:val="28"/>
          <w:szCs w:val="28"/>
        </w:rPr>
        <w:t xml:space="preserve">сведения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F554E1" w:rsidRPr="00F554E1">
        <w:rPr>
          <w:rFonts w:ascii="Times New Roman" w:hAnsi="Times New Roman" w:cs="Times New Roman"/>
          <w:sz w:val="28"/>
          <w:szCs w:val="28"/>
        </w:rPr>
        <w:t xml:space="preserve"> 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554E1" w:rsidRPr="00F554E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54E1" w:rsidRPr="00F554E1">
        <w:rPr>
          <w:rFonts w:ascii="Times New Roman" w:hAnsi="Times New Roman" w:cs="Times New Roman"/>
          <w:sz w:val="28"/>
          <w:szCs w:val="28"/>
        </w:rPr>
        <w:t xml:space="preserve"> настоящий Порядок.</w:t>
      </w:r>
    </w:p>
    <w:p w:rsidR="00337BA7" w:rsidRPr="00AA2732" w:rsidRDefault="00337BA7" w:rsidP="00BE0D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37BA7">
        <w:rPr>
          <w:rFonts w:ascii="Times New Roman" w:hAnsi="Times New Roman" w:cs="Times New Roman"/>
          <w:sz w:val="28"/>
          <w:szCs w:val="28"/>
        </w:rPr>
        <w:t xml:space="preserve">3. </w:t>
      </w:r>
      <w:r w:rsidRPr="00337BA7">
        <w:rPr>
          <w:rFonts w:ascii="Times New Roman" w:hAnsi="Times New Roman" w:cs="Times New Roman"/>
          <w:sz w:val="28"/>
          <w:szCs w:val="28"/>
          <w:lang w:bidi="ru-RU"/>
        </w:rPr>
        <w:t xml:space="preserve">Признать утратившими силу постановление </w:t>
      </w:r>
      <w:r>
        <w:rPr>
          <w:rFonts w:ascii="Times New Roman" w:hAnsi="Times New Roman" w:cs="Times New Roman"/>
          <w:sz w:val="28"/>
          <w:szCs w:val="28"/>
          <w:lang w:bidi="ru-RU"/>
        </w:rPr>
        <w:t>главы</w:t>
      </w:r>
      <w:r w:rsidRPr="00337BA7">
        <w:rPr>
          <w:rFonts w:ascii="Times New Roman" w:hAnsi="Times New Roman" w:cs="Times New Roman"/>
          <w:sz w:val="28"/>
          <w:szCs w:val="28"/>
          <w:lang w:bidi="ru-RU"/>
        </w:rPr>
        <w:t xml:space="preserve"> 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  <w:lang w:bidi="ru-RU"/>
        </w:rPr>
        <w:t>09 июня 2009</w:t>
      </w:r>
      <w:r w:rsidRPr="00337BA7">
        <w:rPr>
          <w:rFonts w:ascii="Times New Roman" w:hAnsi="Times New Roman" w:cs="Times New Roman"/>
          <w:sz w:val="28"/>
          <w:szCs w:val="28"/>
          <w:lang w:bidi="ru-RU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bidi="ru-RU"/>
        </w:rPr>
        <w:t>383</w:t>
      </w:r>
      <w:r w:rsidRPr="00337BA7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Pr="00337BA7">
        <w:rPr>
          <w:rFonts w:ascii="Times New Roman" w:hAnsi="Times New Roman" w:cs="Times New Roman"/>
          <w:bCs/>
          <w:sz w:val="28"/>
          <w:szCs w:val="28"/>
          <w:lang w:bidi="ru-RU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Pr="00337BA7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AA2732">
        <w:rPr>
          <w:rFonts w:ascii="Times New Roman" w:hAnsi="Times New Roman" w:cs="Times New Roman"/>
          <w:sz w:val="28"/>
          <w:szCs w:val="28"/>
          <w:lang w:bidi="ru-RU"/>
        </w:rPr>
        <w:t xml:space="preserve"> постановление администрации Кореновского городского поселения Кореновского района от 30 июня 2010 года № 510 «</w:t>
      </w:r>
      <w:r w:rsidR="00AA2732" w:rsidRPr="00AA2732">
        <w:rPr>
          <w:rFonts w:ascii="Times New Roman" w:hAnsi="Times New Roman" w:cs="Times New Roman"/>
          <w:bCs/>
          <w:sz w:val="28"/>
          <w:szCs w:val="28"/>
          <w:lang w:bidi="ru-RU"/>
        </w:rPr>
        <w:t>О внесении изменения в постановлении главы Кореновского городского поселения Кореновского района от 9 июня 2009 года № 383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 w:rsidRPr="00337BA7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</w:t>
      </w:r>
      <w:r w:rsidR="00A547CC" w:rsidRPr="00A54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A547CC" w:rsidRPr="00337BA7" w:rsidRDefault="00337BA7" w:rsidP="00BE0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47CC" w:rsidRPr="00A54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на официальном сайте органов местного самоуправления Кореновского городского поселения Кореновского района в сети Интернет. </w:t>
      </w:r>
    </w:p>
    <w:p w:rsidR="00A547CC" w:rsidRPr="00A547CC" w:rsidRDefault="00337BA7" w:rsidP="00BE0D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547CC" w:rsidRPr="00A5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выполнение</w:t>
      </w:r>
      <w:r w:rsidR="0066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547CC" w:rsidRPr="00A5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="00A547CC" w:rsidRPr="00A5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Р.Ф.Громова</w:t>
      </w:r>
      <w:proofErr w:type="spellEnd"/>
      <w:r w:rsidR="00A547CC" w:rsidRPr="00A5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47CC" w:rsidRPr="00A547CC" w:rsidRDefault="00337BA7" w:rsidP="00BE0D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47CC" w:rsidRPr="00A54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</w:t>
      </w:r>
      <w:r w:rsidR="006679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A547CC" w:rsidRPr="00A547CC" w:rsidRDefault="00A547CC" w:rsidP="007938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</w:p>
    <w:p w:rsidR="00A547CC" w:rsidRPr="00A547CC" w:rsidRDefault="00A547CC" w:rsidP="007938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 городского поселения</w:t>
      </w:r>
    </w:p>
    <w:p w:rsidR="00793899" w:rsidRDefault="00A547CC" w:rsidP="00074B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Кореновского района </w:t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="00BE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spellStart"/>
      <w:r w:rsidRPr="00A5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Е.Н.Пергун</w:t>
      </w:r>
      <w:proofErr w:type="spellEnd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1679"/>
        <w:gridCol w:w="4823"/>
      </w:tblGrid>
      <w:tr w:rsidR="00132AFD" w:rsidRPr="00132AFD" w:rsidTr="00132AFD">
        <w:trPr>
          <w:trHeight w:val="484"/>
        </w:trPr>
        <w:tc>
          <w:tcPr>
            <w:tcW w:w="3249" w:type="dxa"/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3" w:type="dxa"/>
          </w:tcPr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</w:t>
            </w:r>
          </w:p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>Кореновского городского поселения</w:t>
            </w:r>
          </w:p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>Кореновского района</w:t>
            </w:r>
          </w:p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proofErr w:type="gramStart"/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>14.10.2014  №</w:t>
            </w:r>
            <w:proofErr w:type="gramEnd"/>
            <w:r w:rsidRPr="00132AFD">
              <w:rPr>
                <w:rFonts w:ascii="Times New Roman" w:hAnsi="Times New Roman"/>
                <w:bCs/>
                <w:sz w:val="28"/>
                <w:szCs w:val="28"/>
              </w:rPr>
              <w:t xml:space="preserve"> 1016</w:t>
            </w:r>
          </w:p>
          <w:p w:rsidR="00132AFD" w:rsidRPr="00132AFD" w:rsidRDefault="00132AFD" w:rsidP="0013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132AFD">
        <w:rPr>
          <w:rFonts w:ascii="Times New Roman" w:eastAsia="Calibri" w:hAnsi="Times New Roman" w:cs="Times New Roman"/>
          <w:bCs/>
          <w:sz w:val="28"/>
          <w:szCs w:val="28"/>
        </w:rPr>
        <w:t>ПОРЯДОК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>уведомления представителя нанимателя (работодателя) о фактах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>обращения в целях склонения муниципального служащего к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>совершению коррупционных правонарушений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1. Порядок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 разработан в целях реализации положений статьи 9 Федерального закона от 25 декабря 2008 года № 273-ФЗ "О противодействии коррупции" и устанавливает процедуру уведомления муниципальными служащими администрации Кореновского городского поселения Кореновского района главы администрации Кореновского городского поселения Кореновского района о фактах обращения к ним в целях их склонения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2. Муниципальные служащие администрации Кореновского городского поселения Кореновского района обязаны уведомлять представителя нанимателя (работодателя) – главу Кореновского городского поселения Кореновского района обо всех случаях обращения к ним каких-либо лиц в целях склонения муниципального служащего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3. 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нанимателя(работодателя) о факте обращения к нему в целях склонения к совершению коррупционных правонарушений незамедлительно с момента прибытия к месту прохождения службы.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4. 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 xml:space="preserve">5. Муниципальные служащие обязаны незамедлительно уведомлять представителя нанимателя (работодателя) в лице должностного лица, ответственного за работу по профилактике коррупционных и иных правонарушений, обо всех случаях обращения к ним каких-либо лиц в целях склонения их к совершению коррупционных правонарушений путем </w:t>
      </w:r>
      <w:r w:rsidRPr="00132AFD">
        <w:rPr>
          <w:rFonts w:ascii="Times New Roman" w:eastAsia="Calibri" w:hAnsi="Times New Roman" w:cs="Times New Roman"/>
          <w:sz w:val="28"/>
          <w:szCs w:val="28"/>
        </w:rPr>
        <w:lastRenderedPageBreak/>
        <w:t>представления уведомления о факте обращения в целях склонения его к совершению коррупционных правонарушений (далее- уведомление).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 xml:space="preserve">6. Уведомление о факте обращения в целях склонения муниципального   служащего администрации Кореновского городского поселения Кореновского района к совершению коррупционных правонарушений оформляется письменно в двух экземплярах путем передачи его должностному лицу, ответственному за работу по профилактике коррупционных и иных правонарушений. Уведомление должно содержать подпись </w:t>
      </w:r>
      <w:proofErr w:type="gramStart"/>
      <w:r w:rsidRPr="00132AFD">
        <w:rPr>
          <w:rFonts w:ascii="Times New Roman" w:eastAsia="Calibri" w:hAnsi="Times New Roman" w:cs="Times New Roman"/>
          <w:sz w:val="28"/>
          <w:szCs w:val="28"/>
        </w:rPr>
        <w:t>муниципального служащего</w:t>
      </w:r>
      <w:proofErr w:type="gramEnd"/>
      <w:r w:rsidRPr="00132AFD">
        <w:rPr>
          <w:rFonts w:ascii="Times New Roman" w:eastAsia="Calibri" w:hAnsi="Times New Roman" w:cs="Times New Roman"/>
          <w:sz w:val="28"/>
          <w:szCs w:val="28"/>
        </w:rPr>
        <w:t xml:space="preserve"> его подавшего и дату заполнения уведомления.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7. Перечень сведений, подлежащих отражению в уведомлении, должен содержать: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 xml:space="preserve">- должность, фамилию, имя, отчество руководителя, на имя которого направляется уведомление; 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- фамилию, имя, отчество, должность, место жительства и телефон муниципального служащего, направившего уведомление;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- все известные сведения о лице, склоняющем к коррупционному правонарушению;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правонарушения;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- перечень документов (при их наличии), подтверждающих факт склонения к совершению коррупционного правонарушения.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8. Должностное лицо,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 xml:space="preserve">9. Уведомления подлежат обязательной регистрации в день поступления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журнал) (приложение настоящему Порядку),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правонарушений. В журнал вносится запись о регистрационном номере уведомления, дате и времени регистрации уведомления, фамилии, имени, отчестве служащего, представившего уведомление, кратком содержании уведомления, количестве листов уведомления, фамилии, имени, отчестве служащего, </w:t>
      </w:r>
      <w:r w:rsidRPr="00132AFD">
        <w:rPr>
          <w:rFonts w:ascii="Times New Roman" w:eastAsia="Calibri" w:hAnsi="Times New Roman" w:cs="Times New Roman"/>
          <w:sz w:val="28"/>
          <w:szCs w:val="28"/>
        </w:rPr>
        <w:lastRenderedPageBreak/>
        <w:t>зарегистрировавшего уведомление, которые заверяются подписями регистрирующего и представляющего уведомление.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10. Первый экземпляр зарегистрированного уведомления в день регистрации должностным лицом, ответственным за работу по профилактике коррупционных и иных правонарушений, представляется представителю нанимателя (работодателю), второй экземпляр с указанием регистрационного номера, даты, заверенный подписью служащего, зарегистрировавшего уведомление, возвращается муниципальному служащему для подтверждения принятия и регистрации уведомления.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Отказ в регистрации уведомления не допускается.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11. Представитель нанимателя (работодатель) по результатам рассмотрения уведомления принимает решение об организации проверки содержащихся в уведомлении сведений и назначает ответственное должностное лицо за проведение проверки факта обращения в целях склонения муниципального служащего к совершению коррупционных правонарушений.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12. Проверка должна быть назначена не позднее трех рабочих дней с момента поступления уведомления и должна быть завершена не позднее, чем через пять рабочих дней со дня принятия решения о ее проведении.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13. В ходе проверки устанавливается наличие в сведениях, изложенных в уведомлении, признаков состава правонарушения.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14. Результаты проверки докладываются представителю нанимателя (работодателю). По результатам проведенной проверки уведомление с приложением материалов проверки (в случае подтверждения фактов обращения к муниципальному служащему в целях склонения его к совершению коррупционных правонарушений) направляется в органы прокуратуры или иные органы для принятия процессуального решения в установленном законом порядке не позднее 10 дней с даты регистрации.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sz w:val="28"/>
          <w:szCs w:val="28"/>
        </w:rPr>
        <w:t>15. Невыполнение муниципальным служащим служебной обязанности, предусмотренной пунктом 5 настоящего Порядка, является правонарушением, влекущим его увольнение с муниципальной службы, либо привлечение его к иным видам ответственности в соответствии с законодательством Российской Федерации.</w:t>
      </w:r>
    </w:p>
    <w:p w:rsidR="00132AFD" w:rsidRPr="00132AFD" w:rsidRDefault="00132AFD" w:rsidP="00132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32AFD" w:rsidRPr="00132AFD" w:rsidRDefault="00132AFD" w:rsidP="00132A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организационно-кадрового </w:t>
      </w:r>
    </w:p>
    <w:p w:rsidR="00132AFD" w:rsidRPr="00132AFD" w:rsidRDefault="00132AFD" w:rsidP="00132A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</w:p>
    <w:p w:rsidR="00132AFD" w:rsidRPr="00132AFD" w:rsidRDefault="00132AFD" w:rsidP="00132A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Кореновского городского поселения </w:t>
      </w:r>
    </w:p>
    <w:p w:rsidR="00132AFD" w:rsidRPr="00132AFD" w:rsidRDefault="00132AFD" w:rsidP="00132A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Кореновского района </w:t>
      </w:r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</w:t>
      </w:r>
      <w:proofErr w:type="spellStart"/>
      <w:r w:rsidRPr="00132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М.В.Колесова</w:t>
      </w:r>
      <w:proofErr w:type="spellEnd"/>
    </w:p>
    <w:p w:rsidR="00132AFD" w:rsidRPr="00132AFD" w:rsidRDefault="00132AFD" w:rsidP="00132AFD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ПРИЛОЖЕНИЕ  </w:t>
      </w:r>
    </w:p>
    <w:p w:rsidR="00132AFD" w:rsidRPr="00132AFD" w:rsidRDefault="00132AFD" w:rsidP="00132AFD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>Журнал регистрации уведомлений о фактах обращения в целях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склонения муниципального служащего к совершению</w:t>
      </w:r>
    </w:p>
    <w:p w:rsidR="00132AFD" w:rsidRPr="00132AFD" w:rsidRDefault="00132AFD" w:rsidP="00132AF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>коррупционных правонарушений</w:t>
      </w: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1745"/>
        <w:gridCol w:w="1577"/>
        <w:gridCol w:w="1480"/>
        <w:gridCol w:w="1416"/>
        <w:gridCol w:w="1567"/>
        <w:gridCol w:w="1516"/>
      </w:tblGrid>
      <w:tr w:rsidR="00132AFD" w:rsidRPr="00132AFD" w:rsidTr="00132AFD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п/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уведомления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Сведения о муниципальном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служащем, передавшем или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направившем уведомление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Краткое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уведомления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инициалы,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лица,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принявшего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AFD">
              <w:rPr>
                <w:rFonts w:ascii="Times New Roman" w:hAnsi="Times New Roman"/>
                <w:sz w:val="24"/>
                <w:szCs w:val="24"/>
              </w:rPr>
              <w:t>уведомле</w:t>
            </w:r>
            <w:proofErr w:type="spellEnd"/>
            <w:r w:rsidRPr="00132AF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AFD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132AFD" w:rsidRPr="00132AFD" w:rsidTr="00132AFD">
        <w:trPr>
          <w:trHeight w:val="1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FD" w:rsidRPr="00132AFD" w:rsidRDefault="00132AFD" w:rsidP="0013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FD" w:rsidRPr="00132AFD" w:rsidRDefault="00132AFD" w:rsidP="0013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телефона для</w:t>
            </w:r>
          </w:p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FD">
              <w:rPr>
                <w:rFonts w:ascii="Times New Roman" w:hAnsi="Times New Roman"/>
                <w:sz w:val="24"/>
                <w:szCs w:val="24"/>
              </w:rPr>
              <w:t>контакта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FD" w:rsidRPr="00132AFD" w:rsidRDefault="00132AFD" w:rsidP="0013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FD" w:rsidRPr="00132AFD" w:rsidRDefault="00132AFD" w:rsidP="0013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AFD" w:rsidRPr="00132AFD" w:rsidTr="00132AF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AFD" w:rsidRPr="00132AFD" w:rsidTr="00132AF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D" w:rsidRPr="00132AFD" w:rsidRDefault="00132AFD" w:rsidP="0013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организационно-кадрового </w:t>
      </w: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>отдела администрации</w:t>
      </w: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 xml:space="preserve">Кореновского района </w:t>
      </w:r>
      <w:r w:rsidRPr="00132AF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32AF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32AFD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</w:t>
      </w:r>
      <w:proofErr w:type="spellStart"/>
      <w:r w:rsidRPr="00132AFD">
        <w:rPr>
          <w:rFonts w:ascii="Times New Roman" w:eastAsia="Calibri" w:hAnsi="Times New Roman" w:cs="Times New Roman"/>
          <w:bCs/>
          <w:sz w:val="28"/>
          <w:szCs w:val="28"/>
        </w:rPr>
        <w:t>М.В.Колесова</w:t>
      </w:r>
      <w:proofErr w:type="spellEnd"/>
    </w:p>
    <w:p w:rsidR="00132AFD" w:rsidRPr="00132AFD" w:rsidRDefault="00132AFD" w:rsidP="00132AF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2A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32AFD" w:rsidRPr="00132AFD" w:rsidRDefault="00132AFD" w:rsidP="00132A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AFD" w:rsidRDefault="00132AFD" w:rsidP="00074B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2AFD" w:rsidRDefault="00132AFD" w:rsidP="00074B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2AFD" w:rsidRDefault="00132AFD" w:rsidP="00074B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132AFD" w:rsidSect="00074B47">
      <w:headerReference w:type="default" r:id="rId8"/>
      <w:pgSz w:w="11906" w:h="16838"/>
      <w:pgMar w:top="284" w:right="567" w:bottom="2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F8" w:rsidRDefault="008956F8" w:rsidP="00BE0D3D">
      <w:pPr>
        <w:spacing w:after="0" w:line="240" w:lineRule="auto"/>
      </w:pPr>
      <w:r>
        <w:separator/>
      </w:r>
    </w:p>
  </w:endnote>
  <w:endnote w:type="continuationSeparator" w:id="0">
    <w:p w:rsidR="008956F8" w:rsidRDefault="008956F8" w:rsidP="00BE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F8" w:rsidRDefault="008956F8" w:rsidP="00BE0D3D">
      <w:pPr>
        <w:spacing w:after="0" w:line="240" w:lineRule="auto"/>
      </w:pPr>
      <w:r>
        <w:separator/>
      </w:r>
    </w:p>
  </w:footnote>
  <w:footnote w:type="continuationSeparator" w:id="0">
    <w:p w:rsidR="008956F8" w:rsidRDefault="008956F8" w:rsidP="00BE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3D" w:rsidRPr="00BE0D3D" w:rsidRDefault="00BE0D3D" w:rsidP="00BE0D3D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E1"/>
    <w:rsid w:val="000313E3"/>
    <w:rsid w:val="00074B47"/>
    <w:rsid w:val="000B0352"/>
    <w:rsid w:val="00132AFD"/>
    <w:rsid w:val="00192DDE"/>
    <w:rsid w:val="001A135B"/>
    <w:rsid w:val="001B5409"/>
    <w:rsid w:val="001C09BC"/>
    <w:rsid w:val="002426CB"/>
    <w:rsid w:val="002B271E"/>
    <w:rsid w:val="002C3A8D"/>
    <w:rsid w:val="002C5634"/>
    <w:rsid w:val="00337BA7"/>
    <w:rsid w:val="00352A72"/>
    <w:rsid w:val="00373334"/>
    <w:rsid w:val="003A6526"/>
    <w:rsid w:val="003B3426"/>
    <w:rsid w:val="00421EA8"/>
    <w:rsid w:val="00426FDA"/>
    <w:rsid w:val="004414ED"/>
    <w:rsid w:val="005048FE"/>
    <w:rsid w:val="00543B4D"/>
    <w:rsid w:val="0055713F"/>
    <w:rsid w:val="00595742"/>
    <w:rsid w:val="005B5E11"/>
    <w:rsid w:val="005C7CDD"/>
    <w:rsid w:val="005F31D1"/>
    <w:rsid w:val="00667972"/>
    <w:rsid w:val="0067070E"/>
    <w:rsid w:val="00696C83"/>
    <w:rsid w:val="006A69F9"/>
    <w:rsid w:val="00793899"/>
    <w:rsid w:val="008908E6"/>
    <w:rsid w:val="008956F8"/>
    <w:rsid w:val="00950B24"/>
    <w:rsid w:val="009A0F75"/>
    <w:rsid w:val="009A6A7C"/>
    <w:rsid w:val="00A02164"/>
    <w:rsid w:val="00A547CC"/>
    <w:rsid w:val="00A836FD"/>
    <w:rsid w:val="00AA2732"/>
    <w:rsid w:val="00B11D54"/>
    <w:rsid w:val="00B12323"/>
    <w:rsid w:val="00B36F8B"/>
    <w:rsid w:val="00B74830"/>
    <w:rsid w:val="00BE0D3D"/>
    <w:rsid w:val="00C06D2C"/>
    <w:rsid w:val="00C35B1D"/>
    <w:rsid w:val="00CB556B"/>
    <w:rsid w:val="00CF7B31"/>
    <w:rsid w:val="00D078FE"/>
    <w:rsid w:val="00D44290"/>
    <w:rsid w:val="00EC3546"/>
    <w:rsid w:val="00F554E1"/>
    <w:rsid w:val="00F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09A92-490B-406E-BB9E-E988F450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35B1D"/>
  </w:style>
  <w:style w:type="paragraph" w:styleId="a6">
    <w:name w:val="Body Text"/>
    <w:basedOn w:val="a"/>
    <w:link w:val="a7"/>
    <w:uiPriority w:val="99"/>
    <w:semiHidden/>
    <w:unhideWhenUsed/>
    <w:rsid w:val="00337BA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37BA7"/>
  </w:style>
  <w:style w:type="paragraph" w:styleId="a8">
    <w:name w:val="header"/>
    <w:basedOn w:val="a"/>
    <w:link w:val="a9"/>
    <w:uiPriority w:val="99"/>
    <w:unhideWhenUsed/>
    <w:rsid w:val="00BE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0D3D"/>
  </w:style>
  <w:style w:type="paragraph" w:styleId="aa">
    <w:name w:val="footer"/>
    <w:basedOn w:val="a"/>
    <w:link w:val="ab"/>
    <w:uiPriority w:val="99"/>
    <w:unhideWhenUsed/>
    <w:rsid w:val="00BE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0D3D"/>
  </w:style>
  <w:style w:type="table" w:customStyle="1" w:styleId="1">
    <w:name w:val="Сетка таблицы1"/>
    <w:basedOn w:val="a1"/>
    <w:next w:val="a5"/>
    <w:uiPriority w:val="59"/>
    <w:rsid w:val="00132A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CE6F-9A7A-4060-8979-3A9420A7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Андрей Барыбин</cp:lastModifiedBy>
  <cp:revision>6</cp:revision>
  <cp:lastPrinted>2014-10-16T06:40:00Z</cp:lastPrinted>
  <dcterms:created xsi:type="dcterms:W3CDTF">2014-10-14T14:01:00Z</dcterms:created>
  <dcterms:modified xsi:type="dcterms:W3CDTF">2014-10-16T06:42:00Z</dcterms:modified>
</cp:coreProperties>
</file>